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30" w:rsidRPr="00134EE2" w:rsidRDefault="00C43BEF" w:rsidP="00B4532D">
      <w:pPr>
        <w:pStyle w:val="Ttulo1"/>
        <w:spacing w:before="240" w:after="240"/>
        <w:ind w:left="0"/>
        <w:jc w:val="center"/>
        <w:rPr>
          <w:rFonts w:asciiTheme="majorHAnsi" w:hAnsiTheme="majorHAnsi"/>
          <w:sz w:val="32"/>
          <w:szCs w:val="32"/>
          <w:lang w:val="es-ES"/>
        </w:rPr>
      </w:pPr>
      <w:r>
        <w:rPr>
          <w:rFonts w:asciiTheme="majorHAnsi" w:hAnsiTheme="majorHAnsi"/>
          <w:noProof/>
          <w:sz w:val="32"/>
          <w:szCs w:val="32"/>
          <w:lang w:val="ca-ES" w:eastAsia="ca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6248400</wp:posOffset>
            </wp:positionH>
            <wp:positionV relativeFrom="paragraph">
              <wp:posOffset>-457200</wp:posOffset>
            </wp:positionV>
            <wp:extent cx="788670" cy="360045"/>
            <wp:effectExtent l="133350" t="190500" r="49530" b="211455"/>
            <wp:wrapNone/>
            <wp:docPr id="3" name="Bildobjekt 0" descr="flexlogga med svart bakgr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xlogga med svart bakgrund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771160">
                      <a:off x="0" y="0"/>
                      <a:ext cx="788670" cy="3600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8D495F">
        <w:rPr>
          <w:rFonts w:asciiTheme="majorHAnsi" w:hAnsiTheme="majorHAnsi"/>
          <w:noProof/>
          <w:sz w:val="32"/>
          <w:szCs w:val="32"/>
          <w:lang w:val="es-ES" w:eastAsia="es-ES"/>
        </w:rPr>
        <w:t xml:space="preserve">memotiva </w:t>
      </w:r>
      <w:r w:rsidR="00134EE2">
        <w:rPr>
          <w:rFonts w:asciiTheme="majorHAnsi" w:hAnsiTheme="majorHAnsi"/>
          <w:noProof/>
          <w:sz w:val="32"/>
          <w:szCs w:val="32"/>
          <w:lang w:val="es-ES" w:eastAsia="es-ES"/>
        </w:rPr>
        <w:t>flex</w:t>
      </w:r>
    </w:p>
    <w:p w:rsidR="009E3330" w:rsidRPr="00134EE2" w:rsidRDefault="008D495F" w:rsidP="009E3330">
      <w:pPr>
        <w:pStyle w:val="Ttulo1"/>
        <w:spacing w:before="240" w:after="240"/>
        <w:ind w:left="448"/>
        <w:jc w:val="center"/>
        <w:rPr>
          <w:rFonts w:asciiTheme="majorHAnsi" w:hAnsiTheme="majorHAnsi"/>
          <w:noProof/>
          <w:sz w:val="32"/>
          <w:szCs w:val="32"/>
          <w:lang w:val="es-ES" w:eastAsia="sv-SE"/>
        </w:rPr>
      </w:pPr>
      <w:r>
        <w:rPr>
          <w:rFonts w:asciiTheme="majorHAnsi" w:hAnsiTheme="majorHAnsi"/>
          <w:noProof/>
          <w:sz w:val="32"/>
          <w:szCs w:val="32"/>
          <w:lang w:val="es-ES" w:eastAsia="sv-SE"/>
        </w:rPr>
        <w:t>formulari d’avaluació</w:t>
      </w:r>
      <w:r w:rsidR="009E3330" w:rsidRPr="00134EE2">
        <w:rPr>
          <w:rFonts w:asciiTheme="majorHAnsi" w:hAnsiTheme="majorHAnsi"/>
          <w:noProof/>
          <w:sz w:val="32"/>
          <w:szCs w:val="32"/>
          <w:lang w:val="es-ES" w:eastAsia="sv-SE"/>
        </w:rPr>
        <w:t xml:space="preserve">  </w:t>
      </w:r>
      <w:r w:rsidR="001711AB" w:rsidRPr="00134EE2">
        <w:rPr>
          <w:rFonts w:asciiTheme="majorHAnsi" w:hAnsiTheme="majorHAnsi"/>
          <w:noProof/>
          <w:sz w:val="32"/>
          <w:szCs w:val="32"/>
          <w:lang w:val="es-ES" w:eastAsia="sv-SE"/>
        </w:rPr>
        <w:t>–</w:t>
      </w:r>
      <w:r w:rsidR="009E3330" w:rsidRPr="00134EE2">
        <w:rPr>
          <w:rFonts w:asciiTheme="majorHAnsi" w:hAnsiTheme="majorHAnsi"/>
          <w:noProof/>
          <w:sz w:val="32"/>
          <w:szCs w:val="32"/>
          <w:lang w:val="es-ES" w:eastAsia="sv-SE"/>
        </w:rPr>
        <w:t xml:space="preserve"> </w:t>
      </w:r>
      <w:r>
        <w:rPr>
          <w:rFonts w:asciiTheme="majorHAnsi" w:hAnsiTheme="majorHAnsi"/>
          <w:noProof/>
          <w:sz w:val="32"/>
          <w:szCs w:val="32"/>
          <w:lang w:val="es-ES" w:eastAsia="sv-SE"/>
        </w:rPr>
        <w:t>impulsivitat</w:t>
      </w:r>
      <w:r w:rsidR="00FA5AFB" w:rsidRPr="00134EE2">
        <w:rPr>
          <w:rFonts w:asciiTheme="majorHAnsi" w:hAnsiTheme="majorHAnsi"/>
          <w:noProof/>
          <w:sz w:val="32"/>
          <w:szCs w:val="32"/>
          <w:lang w:val="es-ES" w:eastAsia="sv-SE"/>
        </w:rPr>
        <w:t>/</w:t>
      </w:r>
      <w:r>
        <w:rPr>
          <w:rFonts w:asciiTheme="majorHAnsi" w:hAnsiTheme="majorHAnsi"/>
          <w:noProof/>
          <w:sz w:val="32"/>
          <w:szCs w:val="32"/>
          <w:lang w:val="es-ES" w:eastAsia="sv-SE"/>
        </w:rPr>
        <w:t>hiperactivitat</w:t>
      </w:r>
    </w:p>
    <w:p w:rsidR="002B39DD" w:rsidRPr="00134EE2" w:rsidRDefault="002B39DD">
      <w:pPr>
        <w:rPr>
          <w:lang w:val="es-ES"/>
        </w:rPr>
      </w:pPr>
    </w:p>
    <w:tbl>
      <w:tblPr>
        <w:tblStyle w:val="Normaltabell1"/>
        <w:tblW w:w="10080" w:type="dxa"/>
        <w:jc w:val="center"/>
        <w:tblInd w:w="0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110"/>
      </w:tblGrid>
      <w:tr w:rsidR="002B39DD" w:rsidRPr="00640A5C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692AC9" w:rsidRDefault="00134EE2" w:rsidP="00471B76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>
              <w:rPr>
                <w:rFonts w:asciiTheme="majorHAnsi" w:hAnsiTheme="majorHAnsi"/>
                <w:sz w:val="28"/>
                <w:szCs w:val="28"/>
                <w:lang w:val="sv-SE"/>
              </w:rPr>
              <w:t>Informació</w:t>
            </w:r>
          </w:p>
        </w:tc>
      </w:tr>
      <w:tr w:rsidR="002B39DD" w:rsidRPr="001711AB">
        <w:trPr>
          <w:trHeight w:val="1440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71B76" w:rsidRDefault="00471B76"/>
          <w:tbl>
            <w:tblPr>
              <w:tblStyle w:val="Tablaweb3"/>
              <w:tblW w:w="0" w:type="auto"/>
              <w:tblLook w:val="04A0" w:firstRow="1" w:lastRow="0" w:firstColumn="1" w:lastColumn="0" w:noHBand="0" w:noVBand="1"/>
            </w:tblPr>
            <w:tblGrid>
              <w:gridCol w:w="2020"/>
              <w:gridCol w:w="2530"/>
              <w:gridCol w:w="1821"/>
              <w:gridCol w:w="1841"/>
              <w:gridCol w:w="1696"/>
            </w:tblGrid>
            <w:tr w:rsidR="00C05643" w:rsidTr="007C71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964" w:type="dxa"/>
                </w:tcPr>
                <w:p w:rsidR="007C7194" w:rsidRPr="00692AC9" w:rsidRDefault="008D495F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Alumne</w:t>
                  </w:r>
                  <w:r w:rsidR="007C7194" w:rsidRPr="00692AC9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36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</w:tr>
            <w:tr w:rsidR="00C05643" w:rsidTr="007C7194">
              <w:tc>
                <w:tcPr>
                  <w:tcW w:w="1964" w:type="dxa"/>
                </w:tcPr>
                <w:p w:rsidR="007C7194" w:rsidRPr="00692AC9" w:rsidRDefault="00134EE2" w:rsidP="00471B76">
                  <w:pPr>
                    <w:jc w:val="right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Entrenador</w:t>
                  </w:r>
                  <w:r w:rsidR="007C7194" w:rsidRPr="00692AC9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692AC9" w:rsidRDefault="007C7194" w:rsidP="00471B76">
                  <w:pPr>
                    <w:jc w:val="both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797" w:type="dxa"/>
                </w:tcPr>
                <w:p w:rsidR="007C7194" w:rsidRPr="00692AC9" w:rsidRDefault="00134EE2" w:rsidP="008D495F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A</w:t>
                  </w:r>
                  <w:r w:rsidR="008D495F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bans</w:t>
                  </w:r>
                </w:p>
              </w:tc>
              <w:tc>
                <w:tcPr>
                  <w:tcW w:w="1812" w:type="dxa"/>
                </w:tcPr>
                <w:p w:rsidR="007C7194" w:rsidRPr="00692AC9" w:rsidRDefault="008D495F" w:rsidP="00C05643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Despr</w:t>
                  </w:r>
                  <w:r w:rsidR="00134EE2"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és</w:t>
                  </w:r>
                </w:p>
              </w:tc>
              <w:tc>
                <w:tcPr>
                  <w:tcW w:w="1561" w:type="dxa"/>
                </w:tcPr>
                <w:p w:rsidR="007C7194" w:rsidRPr="00692AC9" w:rsidRDefault="00134EE2" w:rsidP="008D495F">
                  <w:pPr>
                    <w:jc w:val="center"/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ajorHAnsi" w:hAnsiTheme="majorHAnsi" w:cstheme="minorHAnsi"/>
                      <w:sz w:val="28"/>
                      <w:szCs w:val="28"/>
                      <w:lang w:val="sv-SE"/>
                    </w:rPr>
                    <w:t>Seguimient</w:t>
                  </w:r>
                </w:p>
              </w:tc>
            </w:tr>
            <w:tr w:rsidR="00C05643" w:rsidTr="007C7194">
              <w:tc>
                <w:tcPr>
                  <w:tcW w:w="1964" w:type="dxa"/>
                </w:tcPr>
                <w:p w:rsidR="007C7194" w:rsidRPr="0070547D" w:rsidRDefault="008D495F" w:rsidP="00471B76">
                  <w:pPr>
                    <w:jc w:val="right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  <w:r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  <w:t>Data</w:t>
                  </w:r>
                  <w:r w:rsidR="007C7194" w:rsidRPr="0070547D"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  <w:t>:</w:t>
                  </w:r>
                </w:p>
              </w:tc>
              <w:tc>
                <w:tcPr>
                  <w:tcW w:w="2534" w:type="dxa"/>
                </w:tcPr>
                <w:p w:rsidR="007C7194" w:rsidRPr="0070547D" w:rsidRDefault="007C7194" w:rsidP="00471B76">
                  <w:pPr>
                    <w:jc w:val="both"/>
                    <w:rPr>
                      <w:rFonts w:asciiTheme="minorHAnsi" w:hAnsiTheme="minorHAnsi" w:cstheme="minorHAnsi"/>
                      <w:sz w:val="28"/>
                      <w:szCs w:val="28"/>
                      <w:lang w:val="sv-SE"/>
                    </w:rPr>
                  </w:pPr>
                </w:p>
              </w:tc>
              <w:tc>
                <w:tcPr>
                  <w:tcW w:w="1797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812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  <w:tc>
                <w:tcPr>
                  <w:tcW w:w="1561" w:type="dxa"/>
                  <w:vAlign w:val="center"/>
                </w:tcPr>
                <w:p w:rsidR="007C7194" w:rsidRPr="0070547D" w:rsidRDefault="007C7194" w:rsidP="007C7194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</w:pPr>
                  <w:r w:rsidRPr="0070547D">
                    <w:rPr>
                      <w:rFonts w:ascii="Wingdings" w:hAnsi="Wingdings" w:cstheme="minorHAnsi"/>
                      <w:sz w:val="28"/>
                      <w:szCs w:val="28"/>
                      <w:lang w:val="sv-SE"/>
                    </w:rPr>
                    <w:t></w:t>
                  </w:r>
                </w:p>
              </w:tc>
            </w:tr>
          </w:tbl>
          <w:p w:rsidR="00471B76" w:rsidRPr="008A1D75" w:rsidRDefault="00471B76" w:rsidP="00471B76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sv-SE"/>
              </w:rPr>
            </w:pPr>
          </w:p>
        </w:tc>
      </w:tr>
      <w:tr w:rsidR="00471B76" w:rsidRPr="00847EAD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471B76" w:rsidRPr="00692AC9" w:rsidRDefault="00471B76">
            <w:pPr>
              <w:pStyle w:val="Ttulo2"/>
              <w:rPr>
                <w:rFonts w:asciiTheme="majorHAnsi" w:hAnsiTheme="majorHAnsi"/>
                <w:sz w:val="28"/>
                <w:szCs w:val="28"/>
                <w:lang w:val="sv-SE"/>
              </w:rPr>
            </w:pPr>
            <w:r w:rsidRPr="00692AC9">
              <w:rPr>
                <w:rFonts w:asciiTheme="majorHAnsi" w:hAnsiTheme="majorHAnsi"/>
                <w:sz w:val="28"/>
                <w:szCs w:val="28"/>
                <w:lang w:val="sv-SE"/>
              </w:rPr>
              <w:t>INST</w:t>
            </w:r>
            <w:r w:rsidR="008D495F">
              <w:rPr>
                <w:rFonts w:asciiTheme="majorHAnsi" w:hAnsiTheme="majorHAnsi"/>
                <w:sz w:val="28"/>
                <w:szCs w:val="28"/>
                <w:lang w:val="sv-SE"/>
              </w:rPr>
              <w:t>rucc</w:t>
            </w:r>
            <w:r w:rsidR="00C05643">
              <w:rPr>
                <w:rFonts w:asciiTheme="majorHAnsi" w:hAnsiTheme="majorHAnsi"/>
                <w:sz w:val="28"/>
                <w:szCs w:val="28"/>
                <w:lang w:val="sv-SE"/>
              </w:rPr>
              <w:t>ions</w:t>
            </w:r>
          </w:p>
        </w:tc>
      </w:tr>
      <w:tr w:rsidR="00471B76" w:rsidRPr="00BA0477" w:rsidTr="00471B76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:rsidR="00654BC7" w:rsidRDefault="002A42CD" w:rsidP="002A42CD">
            <w:pPr>
              <w:jc w:val="both"/>
              <w:rPr>
                <w:rFonts w:asciiTheme="majorHAnsi" w:hAnsiTheme="majorHAnsi" w:cstheme="minorHAnsi"/>
                <w:sz w:val="24"/>
                <w:szCs w:val="24"/>
                <w:lang w:val="ca-ES"/>
              </w:rPr>
            </w:pPr>
            <w:r w:rsidRPr="002A42CD">
              <w:rPr>
                <w:rFonts w:asciiTheme="majorHAnsi" w:hAnsiTheme="majorHAnsi" w:cstheme="minorHAnsi"/>
                <w:sz w:val="24"/>
                <w:szCs w:val="24"/>
                <w:lang w:val="ca-ES"/>
              </w:rPr>
              <w:t xml:space="preserve">Valora cadascun dels enunciats de l'1 al 5, </w:t>
            </w:r>
            <w:r>
              <w:rPr>
                <w:rFonts w:asciiTheme="majorHAnsi" w:hAnsiTheme="majorHAnsi" w:cstheme="minorHAnsi"/>
                <w:sz w:val="24"/>
                <w:szCs w:val="24"/>
                <w:lang w:val="ca-ES"/>
              </w:rPr>
              <w:t>tenint en compte que</w:t>
            </w:r>
            <w:r w:rsidRPr="002A42CD">
              <w:rPr>
                <w:rFonts w:asciiTheme="majorHAnsi" w:hAnsiTheme="majorHAnsi" w:cstheme="minorHAnsi"/>
                <w:sz w:val="24"/>
                <w:szCs w:val="24"/>
                <w:lang w:val="ca-ES"/>
              </w:rPr>
              <w:t xml:space="preserve"> 1 és "Totalment en desacord" i 5, "Totalment d'acord".</w:t>
            </w:r>
          </w:p>
          <w:p w:rsidR="00AB4274" w:rsidRPr="00134EE2" w:rsidRDefault="00AB4274" w:rsidP="002A42C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2B39DD" w:rsidRPr="00847EAD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2B39DD" w:rsidRPr="00C05643" w:rsidRDefault="008D495F" w:rsidP="008D495F">
            <w:pPr>
              <w:pStyle w:val="Ttulo2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impulsivitat</w:t>
            </w:r>
            <w:r w:rsidR="00FA5AFB" w:rsidRPr="00FA5AFB">
              <w:rPr>
                <w:rFonts w:asciiTheme="majorHAnsi" w:hAnsiTheme="majorHAnsi"/>
                <w:sz w:val="28"/>
                <w:szCs w:val="28"/>
              </w:rPr>
              <w:t>/h</w:t>
            </w:r>
            <w:r>
              <w:rPr>
                <w:rFonts w:asciiTheme="majorHAnsi" w:hAnsiTheme="majorHAnsi"/>
                <w:sz w:val="28"/>
                <w:szCs w:val="28"/>
              </w:rPr>
              <w:t>iperactivitat</w:t>
            </w:r>
          </w:p>
        </w:tc>
      </w:tr>
      <w:tr w:rsidR="002B39DD" w:rsidRPr="00D605C0" w:rsidTr="00B07ECC">
        <w:trPr>
          <w:trHeight w:val="56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92AC9" w:rsidRPr="00D605C0" w:rsidRDefault="00692AC9">
            <w:pPr>
              <w:rPr>
                <w:lang w:val="es-ES"/>
              </w:rPr>
            </w:pPr>
          </w:p>
          <w:tbl>
            <w:tblPr>
              <w:tblStyle w:val="Tablaweb3"/>
              <w:tblW w:w="9908" w:type="dxa"/>
              <w:tblLook w:val="04A0" w:firstRow="1" w:lastRow="0" w:firstColumn="1" w:lastColumn="0" w:noHBand="0" w:noVBand="1"/>
            </w:tblPr>
            <w:tblGrid>
              <w:gridCol w:w="3860"/>
              <w:gridCol w:w="1232"/>
              <w:gridCol w:w="1133"/>
              <w:gridCol w:w="1133"/>
              <w:gridCol w:w="1133"/>
              <w:gridCol w:w="1417"/>
            </w:tblGrid>
            <w:tr w:rsidR="00BD296B" w:rsidRPr="00D605C0" w:rsidTr="00AB427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D605C0" w:rsidRDefault="0061594D" w:rsidP="00751CBA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</w:p>
                <w:p w:rsidR="0061594D" w:rsidRPr="00D605C0" w:rsidRDefault="0061594D" w:rsidP="00751CBA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BA0477" w:rsidRDefault="00BD296B" w:rsidP="00AB4274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A0477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En desac</w:t>
                  </w:r>
                  <w:r w:rsidR="00AB4274" w:rsidRPr="00BA0477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ord</w:t>
                  </w:r>
                </w:p>
              </w:tc>
              <w:tc>
                <w:tcPr>
                  <w:tcW w:w="1093" w:type="dxa"/>
                  <w:vAlign w:val="center"/>
                </w:tcPr>
                <w:p w:rsidR="0061594D" w:rsidRPr="00BA0477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  <w:p w:rsidR="0061594D" w:rsidRPr="00BA0477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3" w:type="dxa"/>
                  <w:vAlign w:val="center"/>
                </w:tcPr>
                <w:p w:rsidR="0061594D" w:rsidRPr="00BA0477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093" w:type="dxa"/>
                  <w:vAlign w:val="center"/>
                </w:tcPr>
                <w:p w:rsidR="0061594D" w:rsidRPr="00BA0477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</w:p>
              </w:tc>
              <w:tc>
                <w:tcPr>
                  <w:tcW w:w="1357" w:type="dxa"/>
                  <w:vAlign w:val="center"/>
                </w:tcPr>
                <w:p w:rsidR="0061594D" w:rsidRPr="00BA0477" w:rsidRDefault="00AB4274" w:rsidP="00AB4274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A0477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Totalment</w:t>
                  </w:r>
                  <w:r w:rsidR="00BD296B" w:rsidRPr="00BA0477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BA0477"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  <w:t>d’acord</w:t>
                  </w:r>
                </w:p>
              </w:tc>
            </w:tr>
            <w:tr w:rsidR="00BD296B" w:rsidRPr="00D605C0" w:rsidTr="00AB4274"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94D" w:rsidRPr="00D605C0" w:rsidRDefault="0061594D" w:rsidP="00751CBA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1</w:t>
                  </w:r>
                </w:p>
              </w:tc>
              <w:tc>
                <w:tcPr>
                  <w:tcW w:w="1093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2</w:t>
                  </w:r>
                </w:p>
              </w:tc>
              <w:tc>
                <w:tcPr>
                  <w:tcW w:w="1093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3</w:t>
                  </w:r>
                </w:p>
              </w:tc>
              <w:tc>
                <w:tcPr>
                  <w:tcW w:w="1093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4</w:t>
                  </w:r>
                </w:p>
              </w:tc>
              <w:tc>
                <w:tcPr>
                  <w:tcW w:w="1357" w:type="dxa"/>
                  <w:vAlign w:val="center"/>
                </w:tcPr>
                <w:p w:rsidR="0061594D" w:rsidRPr="00D605C0" w:rsidRDefault="0061594D" w:rsidP="00692AC9">
                  <w:pPr>
                    <w:jc w:val="center"/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</w:pPr>
                  <w:r w:rsidRPr="00D605C0">
                    <w:rPr>
                      <w:rFonts w:asciiTheme="majorHAnsi" w:hAnsiTheme="majorHAnsi" w:cstheme="minorHAnsi"/>
                      <w:sz w:val="24"/>
                      <w:szCs w:val="24"/>
                      <w:lang w:val="es-ES"/>
                    </w:rPr>
                    <w:t>5</w:t>
                  </w:r>
                </w:p>
              </w:tc>
            </w:tr>
            <w:tr w:rsidR="00AB4274" w:rsidRPr="00D605C0" w:rsidTr="00AB4274">
              <w:tc>
                <w:tcPr>
                  <w:tcW w:w="3800" w:type="dxa"/>
                </w:tcPr>
                <w:p w:rsidR="00AB4274" w:rsidRPr="00AB4274" w:rsidRDefault="00AB4274" w:rsidP="00AB4274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Té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dificultats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per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mantenir-se assegut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.</w:t>
                  </w:r>
                </w:p>
              </w:tc>
              <w:tc>
                <w:tcPr>
                  <w:tcW w:w="1192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357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AB4274" w:rsidRPr="00D605C0" w:rsidTr="00AB4274">
              <w:tc>
                <w:tcPr>
                  <w:tcW w:w="3800" w:type="dxa"/>
                </w:tcPr>
                <w:p w:rsidR="00AB4274" w:rsidRPr="00AB4274" w:rsidRDefault="00AB4274" w:rsidP="00AB4274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Fa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coses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sense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pensar en les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conseqüències</w:t>
                  </w:r>
                </w:p>
              </w:tc>
              <w:tc>
                <w:tcPr>
                  <w:tcW w:w="1192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357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AB4274" w:rsidRPr="00D605C0" w:rsidTr="00AB4274">
              <w:tc>
                <w:tcPr>
                  <w:tcW w:w="3800" w:type="dxa"/>
                </w:tcPr>
                <w:p w:rsidR="00AB4274" w:rsidRPr="00AB4274" w:rsidRDefault="00AB4274" w:rsidP="00AB4274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Té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dificultat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en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tranquil · lament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realitzar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tasques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escolars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o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jugar</w:t>
                  </w:r>
                </w:p>
              </w:tc>
              <w:tc>
                <w:tcPr>
                  <w:tcW w:w="1192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357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AB4274" w:rsidRPr="00D605C0" w:rsidTr="00AB4274">
              <w:tc>
                <w:tcPr>
                  <w:tcW w:w="3800" w:type="dxa"/>
                </w:tcPr>
                <w:p w:rsidR="00AB4274" w:rsidRPr="00AB4274" w:rsidRDefault="00AB4274" w:rsidP="00AB4274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Interromp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als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altres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quan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estan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jugant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o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parlant</w:t>
                  </w:r>
                </w:p>
              </w:tc>
              <w:tc>
                <w:tcPr>
                  <w:tcW w:w="1192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357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AB4274" w:rsidRPr="00D605C0" w:rsidTr="00AB4274">
              <w:tc>
                <w:tcPr>
                  <w:tcW w:w="3800" w:type="dxa"/>
                </w:tcPr>
                <w:p w:rsidR="00AB4274" w:rsidRPr="00AB4274" w:rsidRDefault="00AB4274" w:rsidP="00AB4274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Es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mou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en contextos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on no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és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apropiat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fer-ho</w:t>
                  </w:r>
                </w:p>
              </w:tc>
              <w:tc>
                <w:tcPr>
                  <w:tcW w:w="1192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357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AB4274" w:rsidRPr="00D605C0" w:rsidTr="00AB4274">
              <w:tc>
                <w:tcPr>
                  <w:tcW w:w="3800" w:type="dxa"/>
                </w:tcPr>
                <w:p w:rsidR="00AB4274" w:rsidRPr="00AB4274" w:rsidRDefault="00AB4274" w:rsidP="00AB4274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Respon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abans que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s'hagi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acabat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de formular la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pregunta</w:t>
                  </w:r>
                </w:p>
              </w:tc>
              <w:tc>
                <w:tcPr>
                  <w:tcW w:w="1192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357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AB4274" w:rsidRPr="00D605C0" w:rsidTr="00AB4274">
              <w:tc>
                <w:tcPr>
                  <w:tcW w:w="3800" w:type="dxa"/>
                </w:tcPr>
                <w:p w:rsidR="00AB4274" w:rsidRPr="00AB4274" w:rsidRDefault="00AB4274">
                  <w:pPr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</w:pP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Té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dificultat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a esperar</w:t>
                  </w:r>
                  <w:r w:rsidRPr="00AB4274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 xml:space="preserve"> </w:t>
                  </w:r>
                  <w:r w:rsidRPr="00AB4274">
                    <w:rPr>
                      <w:rStyle w:val="hps"/>
                      <w:rFonts w:asciiTheme="majorHAnsi" w:hAnsiTheme="majorHAnsi"/>
                      <w:sz w:val="24"/>
                      <w:szCs w:val="24"/>
                      <w:lang w:val="ca-ES"/>
                    </w:rPr>
                    <w:t>el seu torn</w:t>
                  </w:r>
                </w:p>
              </w:tc>
              <w:tc>
                <w:tcPr>
                  <w:tcW w:w="1192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093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  <w:tc>
                <w:tcPr>
                  <w:tcW w:w="1357" w:type="dxa"/>
                  <w:vAlign w:val="center"/>
                </w:tcPr>
                <w:p w:rsidR="00AB4274" w:rsidRPr="00D605C0" w:rsidRDefault="00AB4274" w:rsidP="00692AC9">
                  <w:pPr>
                    <w:jc w:val="center"/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</w:pPr>
                  <w:r w:rsidRPr="00D605C0">
                    <w:rPr>
                      <w:rFonts w:ascii="Wingdings" w:hAnsi="Wingdings" w:cstheme="minorHAnsi"/>
                      <w:sz w:val="28"/>
                      <w:szCs w:val="28"/>
                      <w:lang w:val="es-ES"/>
                    </w:rPr>
                    <w:t></w:t>
                  </w:r>
                </w:p>
              </w:tc>
            </w:tr>
            <w:tr w:rsidR="0061594D" w:rsidRPr="00D605C0" w:rsidTr="00AB4274">
              <w:tc>
                <w:tcPr>
                  <w:tcW w:w="8431" w:type="dxa"/>
                  <w:gridSpan w:val="5"/>
                </w:tcPr>
                <w:p w:rsidR="0061594D" w:rsidRPr="00BA0477" w:rsidRDefault="00D605C0" w:rsidP="00BA0477">
                  <w:pPr>
                    <w:jc w:val="right"/>
                    <w:rPr>
                      <w:rFonts w:asciiTheme="majorHAnsi" w:hAnsiTheme="majorHAnsi" w:cstheme="minorHAnsi"/>
                      <w:sz w:val="24"/>
                      <w:szCs w:val="24"/>
                      <w:lang w:val="ca-ES"/>
                    </w:rPr>
                  </w:pPr>
                  <w:r w:rsidRPr="00BA0477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Suma impulsivi</w:t>
                  </w:r>
                  <w:r w:rsidR="00BA0477" w:rsidRPr="00BA0477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tat</w:t>
                  </w:r>
                  <w:r w:rsidRPr="00BA0477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/ hiperactivi</w:t>
                  </w:r>
                  <w:r w:rsidR="00BA0477" w:rsidRPr="00BA0477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tat</w:t>
                  </w:r>
                  <w:r w:rsidR="0061594D" w:rsidRPr="00BA0477">
                    <w:rPr>
                      <w:rFonts w:asciiTheme="majorHAnsi" w:hAnsiTheme="majorHAnsi"/>
                      <w:sz w:val="24"/>
                      <w:szCs w:val="24"/>
                      <w:lang w:val="ca-ES"/>
                    </w:rPr>
                    <w:t>:</w:t>
                  </w:r>
                </w:p>
              </w:tc>
              <w:tc>
                <w:tcPr>
                  <w:tcW w:w="1357" w:type="dxa"/>
                </w:tcPr>
                <w:p w:rsidR="00692AC9" w:rsidRPr="00BA0477" w:rsidRDefault="00692AC9" w:rsidP="00692AC9">
                  <w:pPr>
                    <w:rPr>
                      <w:rFonts w:ascii="Wingdings" w:hAnsi="Wingdings" w:cstheme="minorHAnsi"/>
                      <w:sz w:val="22"/>
                      <w:szCs w:val="22"/>
                      <w:lang w:val="ca-ES"/>
                    </w:rPr>
                  </w:pPr>
                </w:p>
              </w:tc>
            </w:tr>
          </w:tbl>
          <w:p w:rsidR="006E1A08" w:rsidRPr="00D605C0" w:rsidRDefault="006E1A08" w:rsidP="006E1A08">
            <w:pPr>
              <w:pStyle w:val="Kravlista"/>
              <w:tabs>
                <w:tab w:val="clear" w:pos="29"/>
              </w:tabs>
              <w:ind w:left="0" w:firstLine="0"/>
              <w:rPr>
                <w:lang w:val="es-ES"/>
              </w:rPr>
            </w:pPr>
          </w:p>
        </w:tc>
      </w:tr>
      <w:tr w:rsidR="008A1D75" w:rsidRPr="00847EAD" w:rsidTr="005772A9">
        <w:trPr>
          <w:trHeight w:val="288"/>
          <w:jc w:val="center"/>
        </w:trPr>
        <w:tc>
          <w:tcPr>
            <w:tcW w:w="100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A1D75" w:rsidRPr="00640A5C" w:rsidRDefault="008A1D75" w:rsidP="005772A9">
            <w:pPr>
              <w:pStyle w:val="Ttulo2"/>
              <w:rPr>
                <w:lang w:val="sv-SE"/>
              </w:rPr>
            </w:pPr>
          </w:p>
        </w:tc>
      </w:tr>
    </w:tbl>
    <w:p w:rsidR="008A1D75" w:rsidRPr="00600BE6" w:rsidRDefault="008A1D75">
      <w:pPr>
        <w:rPr>
          <w:lang w:val="sv-SE"/>
        </w:rPr>
      </w:pPr>
      <w:bookmarkStart w:id="0" w:name="_GoBack"/>
      <w:bookmarkEnd w:id="0"/>
    </w:p>
    <w:sectPr w:rsidR="008A1D75" w:rsidRPr="00600BE6" w:rsidSect="002B39DD">
      <w:pgSz w:w="11907" w:h="16839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5E7" w:rsidRDefault="00DE45E7" w:rsidP="00E97C0C">
      <w:r>
        <w:separator/>
      </w:r>
    </w:p>
  </w:endnote>
  <w:endnote w:type="continuationSeparator" w:id="0">
    <w:p w:rsidR="00DE45E7" w:rsidRDefault="00DE45E7" w:rsidP="00E97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5E7" w:rsidRDefault="00DE45E7" w:rsidP="00E97C0C">
      <w:r>
        <w:separator/>
      </w:r>
    </w:p>
  </w:footnote>
  <w:footnote w:type="continuationSeparator" w:id="0">
    <w:p w:rsidR="00DE45E7" w:rsidRDefault="00DE45E7" w:rsidP="00E97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D35"/>
    <w:multiLevelType w:val="hybridMultilevel"/>
    <w:tmpl w:val="B8B8DD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A2723"/>
    <w:multiLevelType w:val="hybridMultilevel"/>
    <w:tmpl w:val="53AA3B52"/>
    <w:lvl w:ilvl="0" w:tplc="408453B8"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1D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A5C"/>
    <w:rsid w:val="000422C4"/>
    <w:rsid w:val="00064F45"/>
    <w:rsid w:val="00113D1F"/>
    <w:rsid w:val="00134EE2"/>
    <w:rsid w:val="00141F55"/>
    <w:rsid w:val="00163918"/>
    <w:rsid w:val="001711AB"/>
    <w:rsid w:val="001826B5"/>
    <w:rsid w:val="00192D72"/>
    <w:rsid w:val="001A5FFD"/>
    <w:rsid w:val="001D6758"/>
    <w:rsid w:val="00211F91"/>
    <w:rsid w:val="00213C9B"/>
    <w:rsid w:val="002A42CD"/>
    <w:rsid w:val="002B39DD"/>
    <w:rsid w:val="00305CF8"/>
    <w:rsid w:val="00323A7B"/>
    <w:rsid w:val="003612A7"/>
    <w:rsid w:val="003B54AC"/>
    <w:rsid w:val="003C2CF1"/>
    <w:rsid w:val="003F3CE8"/>
    <w:rsid w:val="0044008E"/>
    <w:rsid w:val="00471B76"/>
    <w:rsid w:val="00473666"/>
    <w:rsid w:val="00476285"/>
    <w:rsid w:val="00483D52"/>
    <w:rsid w:val="00491085"/>
    <w:rsid w:val="004B433C"/>
    <w:rsid w:val="004F683B"/>
    <w:rsid w:val="00526555"/>
    <w:rsid w:val="00596709"/>
    <w:rsid w:val="005A6E95"/>
    <w:rsid w:val="005D3A08"/>
    <w:rsid w:val="00600BE6"/>
    <w:rsid w:val="0061594D"/>
    <w:rsid w:val="00640A5C"/>
    <w:rsid w:val="00654BC7"/>
    <w:rsid w:val="006611D9"/>
    <w:rsid w:val="0067740A"/>
    <w:rsid w:val="00686D4D"/>
    <w:rsid w:val="00692AC9"/>
    <w:rsid w:val="006E1A08"/>
    <w:rsid w:val="0070547D"/>
    <w:rsid w:val="007672D6"/>
    <w:rsid w:val="00776E16"/>
    <w:rsid w:val="007B03E1"/>
    <w:rsid w:val="007C7194"/>
    <w:rsid w:val="007E5CC1"/>
    <w:rsid w:val="00847EAD"/>
    <w:rsid w:val="008665F4"/>
    <w:rsid w:val="00893212"/>
    <w:rsid w:val="008A1D75"/>
    <w:rsid w:val="008D495F"/>
    <w:rsid w:val="00903F13"/>
    <w:rsid w:val="00984E10"/>
    <w:rsid w:val="009C09CD"/>
    <w:rsid w:val="009E3330"/>
    <w:rsid w:val="00A03083"/>
    <w:rsid w:val="00A05379"/>
    <w:rsid w:val="00A33E17"/>
    <w:rsid w:val="00A43681"/>
    <w:rsid w:val="00A67B01"/>
    <w:rsid w:val="00AA628E"/>
    <w:rsid w:val="00AB4274"/>
    <w:rsid w:val="00AC647E"/>
    <w:rsid w:val="00AE7335"/>
    <w:rsid w:val="00B07ECC"/>
    <w:rsid w:val="00B4532D"/>
    <w:rsid w:val="00BA0477"/>
    <w:rsid w:val="00BB2489"/>
    <w:rsid w:val="00BC4F5C"/>
    <w:rsid w:val="00BD1044"/>
    <w:rsid w:val="00BD296B"/>
    <w:rsid w:val="00BE4F89"/>
    <w:rsid w:val="00C05643"/>
    <w:rsid w:val="00C063A0"/>
    <w:rsid w:val="00C43BEF"/>
    <w:rsid w:val="00C8378D"/>
    <w:rsid w:val="00C85B22"/>
    <w:rsid w:val="00C870AB"/>
    <w:rsid w:val="00CA6721"/>
    <w:rsid w:val="00CB42F4"/>
    <w:rsid w:val="00CC6C98"/>
    <w:rsid w:val="00CD2525"/>
    <w:rsid w:val="00CE438E"/>
    <w:rsid w:val="00D518BC"/>
    <w:rsid w:val="00D605C0"/>
    <w:rsid w:val="00D87F90"/>
    <w:rsid w:val="00D954A9"/>
    <w:rsid w:val="00DE287F"/>
    <w:rsid w:val="00DE45E7"/>
    <w:rsid w:val="00DF0FE4"/>
    <w:rsid w:val="00E75D3A"/>
    <w:rsid w:val="00E97C0C"/>
    <w:rsid w:val="00EC2277"/>
    <w:rsid w:val="00EC27F8"/>
    <w:rsid w:val="00F01F5C"/>
    <w:rsid w:val="00F06129"/>
    <w:rsid w:val="00F1282A"/>
    <w:rsid w:val="00F5201A"/>
    <w:rsid w:val="00FA5AFB"/>
    <w:rsid w:val="00FD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ps">
    <w:name w:val="hps"/>
    <w:basedOn w:val="Fuentedeprrafopredeter"/>
    <w:rsid w:val="00AB4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CF8"/>
    <w:rPr>
      <w:rFonts w:ascii="Tahoma" w:hAnsi="Tahoma" w:cs="Tahoma"/>
      <w:sz w:val="16"/>
      <w:szCs w:val="16"/>
      <w:lang w:val="en-US" w:eastAsia="en-US"/>
    </w:rPr>
  </w:style>
  <w:style w:type="paragraph" w:styleId="Ttulo1">
    <w:name w:val="heading 1"/>
    <w:basedOn w:val="Normal"/>
    <w:next w:val="Normal"/>
    <w:qFormat/>
    <w:rsid w:val="00305CF8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Ttulo2">
    <w:name w:val="heading 2"/>
    <w:basedOn w:val="Normal"/>
    <w:next w:val="Normal"/>
    <w:qFormat/>
    <w:rsid w:val="00305CF8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Ttulo3">
    <w:name w:val="heading 3"/>
    <w:basedOn w:val="Normal"/>
    <w:next w:val="Normal"/>
    <w:qFormat/>
    <w:rsid w:val="00305CF8"/>
    <w:pPr>
      <w:spacing w:after="200"/>
      <w:ind w:left="450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305CF8"/>
  </w:style>
  <w:style w:type="paragraph" w:customStyle="1" w:styleId="Kursivstil">
    <w:name w:val="Kursiv stil"/>
    <w:basedOn w:val="Normal"/>
    <w:rsid w:val="00305CF8"/>
    <w:rPr>
      <w:i/>
      <w:lang w:bidi="en-US"/>
    </w:rPr>
  </w:style>
  <w:style w:type="paragraph" w:customStyle="1" w:styleId="Text">
    <w:name w:val="Text"/>
    <w:basedOn w:val="Normal"/>
    <w:rsid w:val="00305CF8"/>
    <w:pPr>
      <w:spacing w:before="100" w:after="100" w:line="288" w:lineRule="auto"/>
    </w:pPr>
    <w:rPr>
      <w:lang w:bidi="en-US"/>
    </w:rPr>
  </w:style>
  <w:style w:type="character" w:customStyle="1" w:styleId="CheckBoxChar">
    <w:name w:val="Check Box Char"/>
    <w:basedOn w:val="Fuentedeprrafopredeter"/>
    <w:link w:val="Kryssruta"/>
    <w:rsid w:val="00305CF8"/>
  </w:style>
  <w:style w:type="paragraph" w:customStyle="1" w:styleId="Kryssruta">
    <w:name w:val="Kryssruta"/>
    <w:basedOn w:val="Normal"/>
    <w:link w:val="CheckBoxChar"/>
    <w:rsid w:val="00305CF8"/>
    <w:rPr>
      <w:color w:val="999999"/>
      <w:lang w:bidi="en-US"/>
    </w:rPr>
  </w:style>
  <w:style w:type="paragraph" w:customStyle="1" w:styleId="Centrerad">
    <w:name w:val="Centrerad"/>
    <w:basedOn w:val="Normal"/>
    <w:rsid w:val="00305CF8"/>
    <w:pPr>
      <w:jc w:val="center"/>
    </w:pPr>
    <w:rPr>
      <w:lang w:bidi="en-US"/>
    </w:rPr>
  </w:style>
  <w:style w:type="paragraph" w:customStyle="1" w:styleId="vrigakommentarer">
    <w:name w:val="Övriga kommentarer"/>
    <w:basedOn w:val="Normal"/>
    <w:rsid w:val="00305CF8"/>
    <w:pPr>
      <w:spacing w:before="100"/>
    </w:pPr>
    <w:rPr>
      <w:caps/>
      <w:lang w:bidi="en-US"/>
    </w:rPr>
  </w:style>
  <w:style w:type="paragraph" w:customStyle="1" w:styleId="Kravlista">
    <w:name w:val="Kravlista"/>
    <w:basedOn w:val="Text"/>
    <w:rsid w:val="00305CF8"/>
    <w:pPr>
      <w:tabs>
        <w:tab w:val="num" w:pos="29"/>
      </w:tabs>
      <w:ind w:left="288" w:hanging="288"/>
    </w:pPr>
  </w:style>
  <w:style w:type="paragraph" w:customStyle="1" w:styleId="AllCaps">
    <w:name w:val="All Caps"/>
    <w:basedOn w:val="Normal"/>
    <w:rsid w:val="00305CF8"/>
    <w:rPr>
      <w:caps/>
      <w:lang w:bidi="en-US"/>
    </w:rPr>
  </w:style>
  <w:style w:type="paragraph" w:customStyle="1" w:styleId="CheckBox">
    <w:name w:val="Check Box"/>
    <w:basedOn w:val="Normal"/>
    <w:link w:val="Kryssrutatkn"/>
    <w:rsid w:val="00305CF8"/>
  </w:style>
  <w:style w:type="character" w:customStyle="1" w:styleId="Kryssrutatkn">
    <w:name w:val="Kryssruta tkn"/>
    <w:basedOn w:val="Fuentedeprrafopredeter"/>
    <w:link w:val="CheckBox"/>
    <w:locked/>
    <w:rsid w:val="00305CF8"/>
    <w:rPr>
      <w:rFonts w:ascii="Tahoma" w:hAnsi="Tahoma" w:cs="Tahoma" w:hint="default"/>
      <w:color w:val="999999"/>
      <w:sz w:val="16"/>
      <w:szCs w:val="24"/>
      <w:lang w:val="en-US" w:eastAsia="en-US" w:bidi="en-US"/>
    </w:rPr>
  </w:style>
  <w:style w:type="table" w:customStyle="1" w:styleId="Normaltabell1">
    <w:name w:val="Normal tabell1"/>
    <w:semiHidden/>
    <w:rsid w:val="00305CF8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0A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vnculo">
    <w:name w:val="Hyperlink"/>
    <w:basedOn w:val="Fuentedeprrafopredeter"/>
    <w:rsid w:val="00640A5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E97C0C"/>
    <w:pPr>
      <w:tabs>
        <w:tab w:val="center" w:pos="4536"/>
        <w:tab w:val="right" w:pos="9072"/>
      </w:tabs>
    </w:pPr>
  </w:style>
  <w:style w:type="character" w:customStyle="1" w:styleId="EncabezadoCar">
    <w:name w:val="Sidhuvud Char"/>
    <w:basedOn w:val="Fuentedeprrafopredeter"/>
    <w:link w:val="Encabezado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iedepgina">
    <w:name w:val="footer"/>
    <w:basedOn w:val="Normal"/>
    <w:link w:val="PiedepginaCar"/>
    <w:rsid w:val="00E97C0C"/>
    <w:pPr>
      <w:tabs>
        <w:tab w:val="center" w:pos="4536"/>
        <w:tab w:val="right" w:pos="9072"/>
      </w:tabs>
    </w:pPr>
  </w:style>
  <w:style w:type="character" w:customStyle="1" w:styleId="PiedepginaCar">
    <w:name w:val="Sidfot Char"/>
    <w:basedOn w:val="Fuentedeprrafopredeter"/>
    <w:link w:val="Piedepgina"/>
    <w:rsid w:val="00E97C0C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903F13"/>
    <w:pPr>
      <w:ind w:left="720"/>
      <w:contextualSpacing/>
    </w:pPr>
  </w:style>
  <w:style w:type="table" w:styleId="Tablaconcuadrcula">
    <w:name w:val="Table Grid"/>
    <w:basedOn w:val="Tablanormal"/>
    <w:rsid w:val="00A0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3">
    <w:name w:val="Table Web 3"/>
    <w:basedOn w:val="Tablanormal"/>
    <w:rsid w:val="004F683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Templates\Formul&#228;r%20f&#246;r%20arbetsbeskrivning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Formulär för arbetsbeskrivning</Template>
  <TotalTime>75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FÖRETAGETS NAMN</vt:lpstr>
    </vt:vector>
  </TitlesOfParts>
  <Company>Microsoft Corporation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Truedsson</dc:creator>
  <cp:lastModifiedBy>Q310</cp:lastModifiedBy>
  <cp:revision>9</cp:revision>
  <cp:lastPrinted>2010-08-31T15:32:00Z</cp:lastPrinted>
  <dcterms:created xsi:type="dcterms:W3CDTF">2012-11-23T14:25:00Z</dcterms:created>
  <dcterms:modified xsi:type="dcterms:W3CDTF">2013-03-16T12:32:00Z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TC062562901053</vt:lpwstr>
  </property>
</Properties>
</file>