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30" w:rsidRPr="00134EE2" w:rsidRDefault="00C43BEF" w:rsidP="00B4532D">
      <w:pPr>
        <w:pStyle w:val="Ttulo1"/>
        <w:spacing w:before="240" w:after="240"/>
        <w:ind w:left="0"/>
        <w:jc w:val="center"/>
        <w:rPr>
          <w:rFonts w:asciiTheme="majorHAnsi" w:hAnsiTheme="majorHAnsi"/>
          <w:sz w:val="32"/>
          <w:szCs w:val="32"/>
          <w:lang w:val="es-ES"/>
        </w:rPr>
      </w:pPr>
      <w:r>
        <w:rPr>
          <w:rFonts w:asciiTheme="majorHAnsi" w:hAnsiTheme="majorHAnsi"/>
          <w:noProof/>
          <w:sz w:val="32"/>
          <w:szCs w:val="32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-457200</wp:posOffset>
            </wp:positionV>
            <wp:extent cx="788670" cy="360045"/>
            <wp:effectExtent l="133350" t="190500" r="49530" b="211455"/>
            <wp:wrapNone/>
            <wp:docPr id="3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134EE2">
        <w:rPr>
          <w:rFonts w:asciiTheme="majorHAnsi" w:hAnsiTheme="majorHAnsi"/>
          <w:noProof/>
          <w:sz w:val="32"/>
          <w:szCs w:val="32"/>
          <w:lang w:val="es-ES" w:eastAsia="es-ES"/>
        </w:rPr>
        <w:t>m</w:t>
      </w:r>
      <w:r w:rsidR="002D0CCD">
        <w:rPr>
          <w:rFonts w:asciiTheme="majorHAnsi" w:hAnsiTheme="majorHAnsi"/>
          <w:noProof/>
          <w:sz w:val="32"/>
          <w:szCs w:val="32"/>
          <w:lang w:val="es-ES" w:eastAsia="es-ES"/>
        </w:rPr>
        <w:t>emotiva flex</w:t>
      </w:r>
    </w:p>
    <w:p w:rsidR="009E3330" w:rsidRPr="00134EE2" w:rsidRDefault="00134EE2" w:rsidP="009E3330">
      <w:pPr>
        <w:pStyle w:val="Ttulo1"/>
        <w:spacing w:before="240" w:after="240"/>
        <w:ind w:left="448"/>
        <w:jc w:val="center"/>
        <w:rPr>
          <w:rFonts w:asciiTheme="majorHAnsi" w:hAnsiTheme="majorHAnsi"/>
          <w:noProof/>
          <w:sz w:val="32"/>
          <w:szCs w:val="32"/>
          <w:lang w:val="es-ES" w:eastAsia="sv-SE"/>
        </w:rPr>
      </w:pPr>
      <w:r w:rsidRPr="00134EE2">
        <w:rPr>
          <w:rFonts w:asciiTheme="majorHAnsi" w:hAnsiTheme="majorHAnsi"/>
          <w:noProof/>
          <w:sz w:val="32"/>
          <w:szCs w:val="32"/>
          <w:lang w:val="es-ES" w:eastAsia="sv-SE"/>
        </w:rPr>
        <w:t>formulario de evaluación</w:t>
      </w:r>
      <w:r w:rsidR="009E3330" w:rsidRPr="00134EE2">
        <w:rPr>
          <w:rFonts w:asciiTheme="majorHAnsi" w:hAnsiTheme="majorHAnsi"/>
          <w:noProof/>
          <w:sz w:val="32"/>
          <w:szCs w:val="32"/>
          <w:lang w:val="es-ES" w:eastAsia="sv-SE"/>
        </w:rPr>
        <w:t xml:space="preserve">  </w:t>
      </w:r>
      <w:r w:rsidR="001711AB" w:rsidRPr="00134EE2">
        <w:rPr>
          <w:rFonts w:asciiTheme="majorHAnsi" w:hAnsiTheme="majorHAnsi"/>
          <w:noProof/>
          <w:sz w:val="32"/>
          <w:szCs w:val="32"/>
          <w:lang w:val="es-ES" w:eastAsia="sv-SE"/>
        </w:rPr>
        <w:t>–</w:t>
      </w:r>
      <w:r w:rsidR="009E3330" w:rsidRPr="00134EE2">
        <w:rPr>
          <w:rFonts w:asciiTheme="majorHAnsi" w:hAnsiTheme="majorHAnsi"/>
          <w:noProof/>
          <w:sz w:val="32"/>
          <w:szCs w:val="32"/>
          <w:lang w:val="es-ES" w:eastAsia="sv-SE"/>
        </w:rPr>
        <w:t xml:space="preserve"> </w:t>
      </w:r>
      <w:r>
        <w:rPr>
          <w:rFonts w:asciiTheme="majorHAnsi" w:hAnsiTheme="majorHAnsi"/>
          <w:noProof/>
          <w:sz w:val="32"/>
          <w:szCs w:val="32"/>
          <w:lang w:val="es-ES" w:eastAsia="sv-SE"/>
        </w:rPr>
        <w:t>impulsividad</w:t>
      </w:r>
      <w:r w:rsidR="00FA5AFB" w:rsidRPr="00134EE2">
        <w:rPr>
          <w:rFonts w:asciiTheme="majorHAnsi" w:hAnsiTheme="majorHAnsi"/>
          <w:noProof/>
          <w:sz w:val="32"/>
          <w:szCs w:val="32"/>
          <w:lang w:val="es-ES" w:eastAsia="sv-SE"/>
        </w:rPr>
        <w:t>/</w:t>
      </w:r>
      <w:r>
        <w:rPr>
          <w:rFonts w:asciiTheme="majorHAnsi" w:hAnsiTheme="majorHAnsi"/>
          <w:noProof/>
          <w:sz w:val="32"/>
          <w:szCs w:val="32"/>
          <w:lang w:val="es-ES" w:eastAsia="sv-SE"/>
        </w:rPr>
        <w:t>hiperactividad</w:t>
      </w:r>
    </w:p>
    <w:p w:rsidR="002B39DD" w:rsidRPr="00134EE2" w:rsidRDefault="002B39DD">
      <w:pPr>
        <w:rPr>
          <w:lang w:val="es-ES"/>
        </w:rPr>
      </w:pPr>
    </w:p>
    <w:tbl>
      <w:tblPr>
        <w:tblStyle w:val="Normaltabell1"/>
        <w:tblW w:w="10080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0110"/>
      </w:tblGrid>
      <w:tr w:rsidR="002B39DD" w:rsidRPr="00640A5C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134EE2" w:rsidP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>
              <w:rPr>
                <w:rFonts w:asciiTheme="majorHAnsi" w:hAnsiTheme="majorHAnsi"/>
                <w:sz w:val="28"/>
                <w:szCs w:val="28"/>
                <w:lang w:val="sv-SE"/>
              </w:rPr>
              <w:t>Informació</w:t>
            </w:r>
            <w:r w:rsidR="00471B76" w:rsidRPr="00692AC9">
              <w:rPr>
                <w:rFonts w:asciiTheme="majorHAnsi" w:hAnsiTheme="majorHAnsi"/>
                <w:sz w:val="28"/>
                <w:szCs w:val="28"/>
                <w:lang w:val="sv-SE"/>
              </w:rPr>
              <w:t>n</w:t>
            </w:r>
          </w:p>
        </w:tc>
      </w:tr>
      <w:tr w:rsidR="002B39DD" w:rsidRPr="001711AB">
        <w:trPr>
          <w:trHeight w:val="1440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71B76" w:rsidRDefault="00471B76"/>
          <w:tbl>
            <w:tblPr>
              <w:tblStyle w:val="TablaWeb3"/>
              <w:tblW w:w="0" w:type="auto"/>
              <w:tblLook w:val="04A0"/>
            </w:tblPr>
            <w:tblGrid>
              <w:gridCol w:w="2004"/>
              <w:gridCol w:w="2449"/>
              <w:gridCol w:w="1789"/>
              <w:gridCol w:w="1821"/>
              <w:gridCol w:w="1845"/>
            </w:tblGrid>
            <w:tr w:rsidR="00C05643" w:rsidTr="007C7194">
              <w:trPr>
                <w:cnfStyle w:val="100000000000"/>
              </w:trPr>
              <w:tc>
                <w:tcPr>
                  <w:tcW w:w="1964" w:type="dxa"/>
                </w:tcPr>
                <w:p w:rsidR="007C7194" w:rsidRPr="00692AC9" w:rsidRDefault="00134EE2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Alumno</w:t>
                  </w:r>
                  <w:r w:rsidR="007C7194" w:rsidRPr="00692AC9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3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</w:tr>
            <w:tr w:rsidR="00C05643" w:rsidTr="007C7194">
              <w:tc>
                <w:tcPr>
                  <w:tcW w:w="1964" w:type="dxa"/>
                </w:tcPr>
                <w:p w:rsidR="007C7194" w:rsidRPr="00692AC9" w:rsidRDefault="00EE71D4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Evaluador</w:t>
                  </w:r>
                  <w:r w:rsidR="007C7194" w:rsidRPr="00692AC9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797" w:type="dxa"/>
                </w:tcPr>
                <w:p w:rsidR="007C7194" w:rsidRPr="00692AC9" w:rsidRDefault="00134EE2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Antes</w:t>
                  </w:r>
                </w:p>
              </w:tc>
              <w:tc>
                <w:tcPr>
                  <w:tcW w:w="1812" w:type="dxa"/>
                </w:tcPr>
                <w:p w:rsidR="007C7194" w:rsidRPr="00692AC9" w:rsidRDefault="00134EE2" w:rsidP="00C05643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Después</w:t>
                  </w:r>
                </w:p>
              </w:tc>
              <w:tc>
                <w:tcPr>
                  <w:tcW w:w="1561" w:type="dxa"/>
                </w:tcPr>
                <w:p w:rsidR="007C7194" w:rsidRPr="00692AC9" w:rsidRDefault="00134EE2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Seguimiento</w:t>
                  </w:r>
                </w:p>
              </w:tc>
            </w:tr>
            <w:tr w:rsidR="00C05643" w:rsidTr="007C7194">
              <w:tc>
                <w:tcPr>
                  <w:tcW w:w="1964" w:type="dxa"/>
                </w:tcPr>
                <w:p w:rsidR="007C7194" w:rsidRPr="0070547D" w:rsidRDefault="00134EE2" w:rsidP="00471B76">
                  <w:pPr>
                    <w:jc w:val="right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  <w:t>Fecha</w:t>
                  </w:r>
                  <w:r w:rsidR="007C7194" w:rsidRPr="0070547D"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70547D" w:rsidRDefault="007C7194" w:rsidP="00471B76">
                  <w:pPr>
                    <w:jc w:val="both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797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812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561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</w:tbl>
          <w:p w:rsidR="00471B76" w:rsidRPr="008A1D75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sv-SE"/>
              </w:rPr>
            </w:pPr>
          </w:p>
        </w:tc>
      </w:tr>
      <w:tr w:rsidR="00471B76" w:rsidRPr="00847EAD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 w:rsidRPr="00692AC9">
              <w:rPr>
                <w:rFonts w:asciiTheme="majorHAnsi" w:hAnsiTheme="majorHAnsi"/>
                <w:sz w:val="28"/>
                <w:szCs w:val="28"/>
                <w:lang w:val="sv-SE"/>
              </w:rPr>
              <w:t>INST</w:t>
            </w:r>
            <w:r w:rsidR="000F768A">
              <w:rPr>
                <w:rFonts w:asciiTheme="majorHAnsi" w:hAnsiTheme="majorHAnsi"/>
                <w:sz w:val="28"/>
                <w:szCs w:val="28"/>
                <w:lang w:val="sv-SE"/>
              </w:rPr>
              <w:t>rucc</w:t>
            </w:r>
            <w:r w:rsidR="00C05643">
              <w:rPr>
                <w:rFonts w:asciiTheme="majorHAnsi" w:hAnsiTheme="majorHAnsi"/>
                <w:sz w:val="28"/>
                <w:szCs w:val="28"/>
                <w:lang w:val="sv-SE"/>
              </w:rPr>
              <w:t>ion</w:t>
            </w:r>
            <w:r w:rsidR="000F768A">
              <w:rPr>
                <w:rFonts w:asciiTheme="majorHAnsi" w:hAnsiTheme="majorHAnsi"/>
                <w:sz w:val="28"/>
                <w:szCs w:val="28"/>
                <w:lang w:val="sv-SE"/>
              </w:rPr>
              <w:t>e</w:t>
            </w:r>
            <w:r w:rsidR="00C05643">
              <w:rPr>
                <w:rFonts w:asciiTheme="majorHAnsi" w:hAnsiTheme="majorHAnsi"/>
                <w:sz w:val="28"/>
                <w:szCs w:val="28"/>
                <w:lang w:val="sv-SE"/>
              </w:rPr>
              <w:t>s</w:t>
            </w:r>
          </w:p>
        </w:tc>
      </w:tr>
      <w:tr w:rsidR="00471B76" w:rsidRPr="00EE71D4" w:rsidTr="00471B76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471B76" w:rsidRPr="00134EE2" w:rsidRDefault="00134EE2" w:rsidP="00654BC7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es-ES"/>
              </w:rPr>
            </w:pP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Valora cada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uno de los enunciados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del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1 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al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5, </w:t>
            </w:r>
            <w:r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donde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1 </w:t>
            </w:r>
            <w:r w:rsidR="00D605C0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es</w:t>
            </w:r>
            <w:r w:rsidR="00D605C0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”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Totalmente en desacuerdo”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y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5, “</w:t>
            </w:r>
            <w:r w:rsidR="00D605C0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>Totalmente</w:t>
            </w:r>
            <w:r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 de acuerdo</w:t>
            </w:r>
            <w:r w:rsidR="00C05643" w:rsidRPr="00134EE2">
              <w:rPr>
                <w:rFonts w:asciiTheme="majorHAnsi" w:hAnsiTheme="majorHAnsi" w:cstheme="minorHAnsi"/>
                <w:sz w:val="24"/>
                <w:szCs w:val="24"/>
                <w:lang w:val="es-ES"/>
              </w:rPr>
              <w:t xml:space="preserve">”. </w:t>
            </w:r>
          </w:p>
          <w:p w:rsidR="00654BC7" w:rsidRPr="00134EE2" w:rsidRDefault="00654BC7" w:rsidP="00654BC7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2B39DD" w:rsidRPr="00847EAD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A56546" w:rsidRDefault="00FA5AFB" w:rsidP="000F768A">
            <w:pPr>
              <w:pStyle w:val="Ttulo2"/>
              <w:rPr>
                <w:rFonts w:asciiTheme="majorHAnsi" w:hAnsiTheme="majorHAnsi"/>
                <w:sz w:val="28"/>
                <w:szCs w:val="28"/>
                <w:lang w:val="es-ES"/>
              </w:rPr>
            </w:pPr>
            <w:r w:rsidRPr="00A56546">
              <w:rPr>
                <w:rFonts w:asciiTheme="majorHAnsi" w:hAnsiTheme="majorHAnsi"/>
                <w:sz w:val="28"/>
                <w:szCs w:val="28"/>
                <w:lang w:val="es-ES"/>
              </w:rPr>
              <w:t>impulsivi</w:t>
            </w:r>
            <w:r w:rsidR="000F768A" w:rsidRPr="00A56546">
              <w:rPr>
                <w:rFonts w:asciiTheme="majorHAnsi" w:hAnsiTheme="majorHAnsi"/>
                <w:sz w:val="28"/>
                <w:szCs w:val="28"/>
                <w:lang w:val="es-ES"/>
              </w:rPr>
              <w:t>dad/hi</w:t>
            </w:r>
            <w:r w:rsidRPr="00A56546">
              <w:rPr>
                <w:rFonts w:asciiTheme="majorHAnsi" w:hAnsiTheme="majorHAnsi"/>
                <w:sz w:val="28"/>
                <w:szCs w:val="28"/>
                <w:lang w:val="es-ES"/>
              </w:rPr>
              <w:t>peractivi</w:t>
            </w:r>
            <w:r w:rsidR="000F768A" w:rsidRPr="00A56546">
              <w:rPr>
                <w:rFonts w:asciiTheme="majorHAnsi" w:hAnsiTheme="majorHAnsi"/>
                <w:sz w:val="28"/>
                <w:szCs w:val="28"/>
                <w:lang w:val="es-ES"/>
              </w:rPr>
              <w:t>dad</w:t>
            </w:r>
          </w:p>
        </w:tc>
      </w:tr>
      <w:tr w:rsidR="002B39DD" w:rsidRPr="00D605C0" w:rsidTr="00B07ECC">
        <w:trPr>
          <w:trHeight w:val="56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2AC9" w:rsidRPr="00D605C0" w:rsidRDefault="00692AC9">
            <w:pPr>
              <w:rPr>
                <w:lang w:val="es-ES"/>
              </w:rPr>
            </w:pPr>
          </w:p>
          <w:tbl>
            <w:tblPr>
              <w:tblStyle w:val="TablaWeb3"/>
              <w:tblW w:w="9908" w:type="dxa"/>
              <w:tblLook w:val="04A0"/>
            </w:tblPr>
            <w:tblGrid>
              <w:gridCol w:w="3674"/>
              <w:gridCol w:w="1472"/>
              <w:gridCol w:w="1076"/>
              <w:gridCol w:w="1076"/>
              <w:gridCol w:w="1076"/>
              <w:gridCol w:w="1534"/>
            </w:tblGrid>
            <w:tr w:rsidR="00BD296B" w:rsidRPr="00D605C0" w:rsidTr="00692AC9">
              <w:trPr>
                <w:cnfStyle w:val="100000000000"/>
              </w:trPr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D605C0" w:rsidRDefault="0061594D" w:rsidP="00751CB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  <w:p w:rsidR="0061594D" w:rsidRPr="00D605C0" w:rsidRDefault="0061594D" w:rsidP="00751CBA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BD296B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En desacuerdo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</w:p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BD296B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Totalmente de acuerdo</w:t>
                  </w:r>
                </w:p>
              </w:tc>
            </w:tr>
            <w:tr w:rsidR="00BD296B" w:rsidRPr="00D605C0" w:rsidTr="00692AC9"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D605C0" w:rsidRDefault="0061594D" w:rsidP="00751CB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1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2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3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4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5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FA5AFB" w:rsidRPr="00D605C0" w:rsidRDefault="00134EE2" w:rsidP="00134EE2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Tiene dificultades para mantenerse sentado.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61594D" w:rsidRPr="00D605C0" w:rsidRDefault="00BD296B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Hace cosas sin pensar en las consecuencias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61594D" w:rsidRPr="00D605C0" w:rsidRDefault="00BD296B" w:rsidP="00BD296B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Tiene dificultad en tranquilamente realizar tareas escolares o jugar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61594D" w:rsidRPr="00D605C0" w:rsidRDefault="00FA5AFB" w:rsidP="00BD296B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Interru</w:t>
                  </w:r>
                  <w:r w:rsidR="00BD296B"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mpe a los otros cuando están jugando o hablando</w:t>
                  </w: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61594D" w:rsidRPr="00D605C0" w:rsidRDefault="00BD296B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Se mueve en contextos donde no es apropiado hacerlo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61594D" w:rsidRPr="00D605C0" w:rsidRDefault="00BD296B" w:rsidP="00BD296B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 xml:space="preserve">Responde antes de que se haya acabado de formular la pregunta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D605C0" w:rsidRPr="00D605C0" w:rsidTr="00692AC9">
              <w:tc>
                <w:tcPr>
                  <w:tcW w:w="3883" w:type="dxa"/>
                </w:tcPr>
                <w:p w:rsidR="0061594D" w:rsidRPr="00D605C0" w:rsidRDefault="00BD296B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Tiene dificultad en esperar su turno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61594D" w:rsidRPr="00D605C0" w:rsidTr="00692AC9">
              <w:tc>
                <w:tcPr>
                  <w:tcW w:w="8592" w:type="dxa"/>
                  <w:gridSpan w:val="5"/>
                </w:tcPr>
                <w:p w:rsidR="0061594D" w:rsidRPr="00D605C0" w:rsidRDefault="00D605C0" w:rsidP="00751CBA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Suma impulsividad / hiperactividad</w:t>
                  </w:r>
                  <w:r w:rsidR="0061594D" w:rsidRPr="00D605C0">
                    <w:rPr>
                      <w:rFonts w:asciiTheme="majorHAnsi" w:hAnsiTheme="majorHAnsi"/>
                      <w:sz w:val="24"/>
                      <w:szCs w:val="24"/>
                      <w:lang w:val="es-ES"/>
                    </w:rPr>
                    <w:t>:</w:t>
                  </w:r>
                </w:p>
              </w:tc>
              <w:tc>
                <w:tcPr>
                  <w:tcW w:w="1196" w:type="dxa"/>
                </w:tcPr>
                <w:p w:rsidR="00692AC9" w:rsidRPr="00D605C0" w:rsidRDefault="00692AC9" w:rsidP="00692AC9">
                  <w:pPr>
                    <w:rPr>
                      <w:rFonts w:ascii="Wingdings" w:hAnsi="Wingdings" w:cstheme="minorHAnsi"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:rsidR="006E1A08" w:rsidRPr="00D605C0" w:rsidRDefault="006E1A08" w:rsidP="006E1A08">
            <w:pPr>
              <w:pStyle w:val="Kravlista"/>
              <w:tabs>
                <w:tab w:val="clear" w:pos="29"/>
              </w:tabs>
              <w:ind w:left="0" w:firstLine="0"/>
              <w:rPr>
                <w:lang w:val="es-ES"/>
              </w:rPr>
            </w:pPr>
          </w:p>
        </w:tc>
      </w:tr>
      <w:tr w:rsidR="008A1D75" w:rsidRPr="00847EAD" w:rsidTr="005772A9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640A5C" w:rsidRDefault="008A1D75" w:rsidP="005772A9">
            <w:pPr>
              <w:pStyle w:val="Ttulo2"/>
              <w:rPr>
                <w:lang w:val="sv-SE"/>
              </w:rPr>
            </w:pPr>
          </w:p>
        </w:tc>
      </w:tr>
    </w:tbl>
    <w:p w:rsidR="008A1D75" w:rsidRPr="00600BE6" w:rsidRDefault="008A1D75">
      <w:pPr>
        <w:rPr>
          <w:lang w:val="sv-SE"/>
        </w:rPr>
      </w:pPr>
    </w:p>
    <w:sectPr w:rsidR="008A1D75" w:rsidRPr="00600BE6" w:rsidSect="002B39D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EC8" w:rsidRDefault="00AA3EC8" w:rsidP="00E97C0C">
      <w:r>
        <w:separator/>
      </w:r>
    </w:p>
  </w:endnote>
  <w:endnote w:type="continuationSeparator" w:id="0">
    <w:p w:rsidR="00AA3EC8" w:rsidRDefault="00AA3EC8" w:rsidP="00E97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EC8" w:rsidRDefault="00AA3EC8" w:rsidP="00E97C0C">
      <w:r>
        <w:separator/>
      </w:r>
    </w:p>
  </w:footnote>
  <w:footnote w:type="continuationSeparator" w:id="0">
    <w:p w:rsidR="00AA3EC8" w:rsidRDefault="00AA3EC8" w:rsidP="00E97C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40A5C"/>
    <w:rsid w:val="000422C4"/>
    <w:rsid w:val="00064F45"/>
    <w:rsid w:val="000F768A"/>
    <w:rsid w:val="00113D1F"/>
    <w:rsid w:val="00134EE2"/>
    <w:rsid w:val="00141F55"/>
    <w:rsid w:val="00163918"/>
    <w:rsid w:val="001711AB"/>
    <w:rsid w:val="001826B5"/>
    <w:rsid w:val="001A5FFD"/>
    <w:rsid w:val="001D6758"/>
    <w:rsid w:val="00211F91"/>
    <w:rsid w:val="00213C9B"/>
    <w:rsid w:val="002B39DD"/>
    <w:rsid w:val="002D0CCD"/>
    <w:rsid w:val="00305CF8"/>
    <w:rsid w:val="00323A7B"/>
    <w:rsid w:val="003612A7"/>
    <w:rsid w:val="003B54AC"/>
    <w:rsid w:val="003C2CF1"/>
    <w:rsid w:val="0044008E"/>
    <w:rsid w:val="00471B76"/>
    <w:rsid w:val="00473666"/>
    <w:rsid w:val="00476285"/>
    <w:rsid w:val="00483D52"/>
    <w:rsid w:val="00491085"/>
    <w:rsid w:val="004B433C"/>
    <w:rsid w:val="004F683B"/>
    <w:rsid w:val="00526555"/>
    <w:rsid w:val="00596709"/>
    <w:rsid w:val="005A6E95"/>
    <w:rsid w:val="005D3A08"/>
    <w:rsid w:val="00600BE6"/>
    <w:rsid w:val="0061594D"/>
    <w:rsid w:val="00640A5C"/>
    <w:rsid w:val="00654BC7"/>
    <w:rsid w:val="006611D9"/>
    <w:rsid w:val="0067740A"/>
    <w:rsid w:val="00686D4D"/>
    <w:rsid w:val="00692AC9"/>
    <w:rsid w:val="006E1A08"/>
    <w:rsid w:val="0070547D"/>
    <w:rsid w:val="007672D6"/>
    <w:rsid w:val="007B03E1"/>
    <w:rsid w:val="007C7194"/>
    <w:rsid w:val="007E5CC1"/>
    <w:rsid w:val="00847EAD"/>
    <w:rsid w:val="008665F4"/>
    <w:rsid w:val="00893212"/>
    <w:rsid w:val="008A1D75"/>
    <w:rsid w:val="00903F13"/>
    <w:rsid w:val="00984E10"/>
    <w:rsid w:val="009C09CD"/>
    <w:rsid w:val="009E3330"/>
    <w:rsid w:val="00A03083"/>
    <w:rsid w:val="00A05379"/>
    <w:rsid w:val="00A33E17"/>
    <w:rsid w:val="00A43681"/>
    <w:rsid w:val="00A56546"/>
    <w:rsid w:val="00A67B01"/>
    <w:rsid w:val="00AA3EC8"/>
    <w:rsid w:val="00AA628E"/>
    <w:rsid w:val="00AC647E"/>
    <w:rsid w:val="00AE7335"/>
    <w:rsid w:val="00B07ECC"/>
    <w:rsid w:val="00B4532D"/>
    <w:rsid w:val="00BB2489"/>
    <w:rsid w:val="00BC4F5C"/>
    <w:rsid w:val="00BD1044"/>
    <w:rsid w:val="00BD296B"/>
    <w:rsid w:val="00BE4F89"/>
    <w:rsid w:val="00C05643"/>
    <w:rsid w:val="00C063A0"/>
    <w:rsid w:val="00C43BEF"/>
    <w:rsid w:val="00C8378D"/>
    <w:rsid w:val="00C85B22"/>
    <w:rsid w:val="00C870AB"/>
    <w:rsid w:val="00CA6721"/>
    <w:rsid w:val="00CB42F4"/>
    <w:rsid w:val="00CC6C98"/>
    <w:rsid w:val="00CD0D7E"/>
    <w:rsid w:val="00CD2525"/>
    <w:rsid w:val="00CE438E"/>
    <w:rsid w:val="00D32219"/>
    <w:rsid w:val="00D518BC"/>
    <w:rsid w:val="00D605C0"/>
    <w:rsid w:val="00D87F90"/>
    <w:rsid w:val="00DE287F"/>
    <w:rsid w:val="00DF0FE4"/>
    <w:rsid w:val="00E75D3A"/>
    <w:rsid w:val="00E97C0C"/>
    <w:rsid w:val="00EC2277"/>
    <w:rsid w:val="00EC27F8"/>
    <w:rsid w:val="00ED700D"/>
    <w:rsid w:val="00EE71D4"/>
    <w:rsid w:val="00F01F5C"/>
    <w:rsid w:val="00F06129"/>
    <w:rsid w:val="00F1282A"/>
    <w:rsid w:val="00F5201A"/>
    <w:rsid w:val="00FA5AFB"/>
    <w:rsid w:val="00FD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Rubrik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Rubrik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Rubrik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Standardstycketeckensnitt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Standardstycketeckensnitt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nk">
    <w:name w:val="Hyperlink"/>
    <w:basedOn w:val="Standardstycketeckensnitt"/>
    <w:rsid w:val="00640A5C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rsid w:val="00E97C0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Sidfot">
    <w:name w:val="footer"/>
    <w:basedOn w:val="Normal"/>
    <w:link w:val="SidfotChar"/>
    <w:rsid w:val="00E97C0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Liststycke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ellrutnt">
    <w:name w:val="Table Grid"/>
    <w:basedOn w:val="Normaltabel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btabell3">
    <w:name w:val="Table Web 3"/>
    <w:basedOn w:val="Normaltabel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arbetsbeskrivning.dot</Template>
  <TotalTime>15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Rehasoft5</cp:lastModifiedBy>
  <cp:revision>9</cp:revision>
  <cp:lastPrinted>2010-08-31T15:32:00Z</cp:lastPrinted>
  <dcterms:created xsi:type="dcterms:W3CDTF">2012-11-23T14:25:00Z</dcterms:created>
  <dcterms:modified xsi:type="dcterms:W3CDTF">2013-03-13T18:06:00Z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