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3639"/>
        <w:gridCol w:w="3154"/>
        <w:gridCol w:w="1415"/>
        <w:gridCol w:w="1487"/>
      </w:tblGrid>
      <w:tr w:rsidR="000F447E" w:rsidRPr="00C146A0" w:rsidTr="008F43BF">
        <w:trPr>
          <w:trHeight w:hRule="exact" w:val="622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  <w:vAlign w:val="center"/>
          </w:tcPr>
          <w:p w:rsidR="000F447E" w:rsidRPr="000F447E" w:rsidRDefault="00B62863" w:rsidP="00B62863">
            <w:pPr>
              <w:pStyle w:val="Rubrikerfranteckningarochmtesdagordning"/>
              <w:jc w:val="center"/>
              <w:rPr>
                <w:rFonts w:ascii="Calibri" w:hAnsi="Calibri" w:cs="Calibri"/>
                <w:sz w:val="40"/>
                <w:szCs w:val="4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>Mate</w:t>
            </w:r>
            <w:r w:rsidR="000F447E" w:rsidRPr="000F447E">
              <w:rPr>
                <w:rFonts w:ascii="Calibri" w:hAnsi="Calibri" w:cs="Calibri"/>
                <w:sz w:val="40"/>
                <w:szCs w:val="40"/>
              </w:rPr>
              <w:t xml:space="preserve">Flex – </w:t>
            </w:r>
            <w:r>
              <w:rPr>
                <w:rFonts w:ascii="Calibri" w:hAnsi="Calibri" w:cs="Calibri"/>
                <w:sz w:val="40"/>
                <w:szCs w:val="40"/>
              </w:rPr>
              <w:t>Formulari d’avaluació</w:t>
            </w:r>
          </w:p>
        </w:tc>
      </w:tr>
      <w:tr w:rsidR="000F447E" w:rsidRPr="00C146A0" w:rsidTr="008F43BF">
        <w:trPr>
          <w:trHeight w:hRule="exact" w:val="436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0F447E" w:rsidRPr="000F447E" w:rsidRDefault="00B62863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Dades personals</w:t>
            </w:r>
          </w:p>
        </w:tc>
      </w:tr>
      <w:tr w:rsidR="008F43BF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B62863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Nom de l’alumne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B62863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Curs</w:t>
            </w: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3BF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B62863" w:rsidP="00B62863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Edat</w:t>
            </w:r>
            <w:r w:rsidR="000F447E" w:rsidRPr="000F447E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anys</w:t>
            </w:r>
            <w:r w:rsidR="000F447E" w:rsidRPr="000F447E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t>mesos</w:t>
            </w:r>
            <w:r w:rsidR="000F447E" w:rsidRPr="000F447E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B62863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Sexe</w:t>
            </w: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3BF" w:rsidRPr="00C146A0" w:rsidTr="008F43BF">
        <w:trPr>
          <w:trHeight w:hRule="exact" w:val="144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3BF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C47F1D" w:rsidP="00B62863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</w:t>
            </w:r>
            <w:r w:rsidR="00B62863">
              <w:rPr>
                <w:rFonts w:ascii="Calibri" w:hAnsi="Calibri" w:cs="Calibri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62863">
              <w:rPr>
                <w:rFonts w:ascii="Calibri" w:hAnsi="Calibri" w:cs="Calibri"/>
                <w:sz w:val="24"/>
                <w:szCs w:val="24"/>
              </w:rPr>
              <w:t>PRE-TEST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B62863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Entrenador</w:t>
            </w: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47E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B62863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POST-</w:t>
            </w:r>
            <w:r w:rsidR="00C47F1D">
              <w:rPr>
                <w:rFonts w:ascii="Calibri" w:hAnsi="Calibri" w:cs="Calibri"/>
                <w:sz w:val="24"/>
                <w:szCs w:val="24"/>
              </w:rPr>
              <w:t>TEST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47E" w:rsidRPr="00C146A0" w:rsidTr="008F43BF">
        <w:trPr>
          <w:trHeight w:hRule="exact" w:val="588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0F447E" w:rsidRPr="00C146A0" w:rsidRDefault="000F447E" w:rsidP="000F447E">
            <w:pPr>
              <w:pStyle w:val="Brdtextkopia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0F447E" w:rsidRPr="00C146A0" w:rsidTr="008F43BF">
        <w:trPr>
          <w:trHeight w:hRule="exact" w:val="1503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8F43BF" w:rsidRDefault="00B62863" w:rsidP="00B62863">
            <w:pPr>
              <w:pStyle w:val="Brdtextkopia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Instruccions</w:t>
            </w:r>
            <w:r w:rsidR="000F447E" w:rsidRPr="008F43BF"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="000F447E" w:rsidRPr="008F43BF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>Introdueix els resultats de la part 1, PRE-TEST y part 2, POST-TEST a les respectives columnes de la taula a continuació</w:t>
            </w:r>
            <w:r w:rsidR="005C5FCF">
              <w:rPr>
                <w:rFonts w:ascii="Calibri" w:hAnsi="Calibri" w:cs="Calibri"/>
                <w:sz w:val="28"/>
                <w:szCs w:val="28"/>
              </w:rPr>
              <w:t>,</w:t>
            </w:r>
            <w:bookmarkStart w:id="0" w:name="_GoBack"/>
            <w:bookmarkEnd w:id="0"/>
            <w:r w:rsidR="008F43BF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>per obtenir una visió general del desenvolupament del nen/a.</w:t>
            </w:r>
            <w:r w:rsidR="008F43BF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  <w:tr w:rsidR="000F447E" w:rsidRPr="00C146A0" w:rsidTr="008F43BF">
        <w:trPr>
          <w:trHeight w:hRule="exact" w:val="306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0F447E" w:rsidRPr="00C146A0" w:rsidRDefault="000F447E" w:rsidP="005C1CC0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337F3C" w:rsidRDefault="00FA1B1D"/>
    <w:tbl>
      <w:tblPr>
        <w:tblW w:w="9716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3742"/>
        <w:gridCol w:w="1991"/>
        <w:gridCol w:w="1991"/>
        <w:gridCol w:w="1992"/>
      </w:tblGrid>
      <w:tr w:rsidR="000F447E" w:rsidRPr="00C146A0" w:rsidTr="008F43BF">
        <w:trPr>
          <w:trHeight w:hRule="exact" w:val="586"/>
          <w:jc w:val="center"/>
        </w:trPr>
        <w:tc>
          <w:tcPr>
            <w:tcW w:w="9716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  <w:vAlign w:val="center"/>
          </w:tcPr>
          <w:p w:rsidR="000F447E" w:rsidRPr="000F447E" w:rsidRDefault="000F447E" w:rsidP="005C1CC0">
            <w:pPr>
              <w:pStyle w:val="Rubrikerfranteckningarochmtesdagordning"/>
              <w:jc w:val="center"/>
              <w:rPr>
                <w:rFonts w:ascii="Calibri" w:hAnsi="Calibri" w:cs="Calibri"/>
                <w:sz w:val="40"/>
                <w:szCs w:val="4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>Resultat</w:t>
            </w:r>
          </w:p>
        </w:tc>
      </w:tr>
      <w:tr w:rsidR="002F0C35" w:rsidRPr="00C146A0" w:rsidTr="002F0C35">
        <w:trPr>
          <w:trHeight w:hRule="exact" w:val="41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2F0C35" w:rsidRPr="000F447E" w:rsidRDefault="002F0C35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F0C35" w:rsidRPr="000F447E" w:rsidRDefault="00B62863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PRE-TEST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F0C35" w:rsidRPr="000F447E" w:rsidRDefault="00B62863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POST-TEST</w:t>
            </w: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F0C35" w:rsidRPr="000F447E" w:rsidRDefault="002F0C35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(MAX)</w:t>
            </w:r>
          </w:p>
        </w:tc>
      </w:tr>
      <w:tr w:rsidR="002F0C35" w:rsidRPr="00C146A0" w:rsidTr="002129EF">
        <w:trPr>
          <w:trHeight w:hRule="exact" w:val="758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FA1B1D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1, </w:t>
            </w:r>
            <w:r w:rsidR="00FA1B1D">
              <w:rPr>
                <w:rFonts w:ascii="Calibri" w:hAnsi="Calibri" w:cs="Calibri"/>
                <w:b/>
                <w:sz w:val="28"/>
                <w:szCs w:val="28"/>
              </w:rPr>
              <w:t>Comprensió</w:t>
            </w:r>
            <w:r w:rsidR="002129EF">
              <w:rPr>
                <w:rFonts w:ascii="Calibri" w:hAnsi="Calibri" w:cs="Calibri"/>
                <w:b/>
                <w:sz w:val="28"/>
                <w:szCs w:val="28"/>
              </w:rPr>
              <w:t xml:space="preserve"> de quantitat oral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(8)</w:t>
            </w:r>
          </w:p>
        </w:tc>
      </w:tr>
      <w:tr w:rsidR="002F0C35" w:rsidRPr="00C146A0" w:rsidTr="002129EF">
        <w:trPr>
          <w:trHeight w:hRule="exact" w:val="71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FA1B1D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2, </w:t>
            </w:r>
            <w:r w:rsidR="00FA1B1D">
              <w:rPr>
                <w:rFonts w:ascii="Calibri" w:hAnsi="Calibri" w:cs="Calibri"/>
                <w:b/>
                <w:sz w:val="28"/>
                <w:szCs w:val="28"/>
              </w:rPr>
              <w:t>Comprensió</w:t>
            </w:r>
            <w:r w:rsidR="002129EF">
              <w:rPr>
                <w:rFonts w:ascii="Calibri" w:hAnsi="Calibri" w:cs="Calibri"/>
                <w:b/>
                <w:sz w:val="28"/>
                <w:szCs w:val="28"/>
              </w:rPr>
              <w:t xml:space="preserve"> de quantitat escrita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(7)</w:t>
            </w:r>
          </w:p>
        </w:tc>
      </w:tr>
      <w:tr w:rsidR="002F0C35" w:rsidRPr="00C146A0" w:rsidTr="002129EF">
        <w:trPr>
          <w:trHeight w:hRule="exact" w:val="55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2129EF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3, </w:t>
            </w:r>
            <w:r w:rsidR="00FA1B1D">
              <w:rPr>
                <w:rFonts w:ascii="Calibri" w:hAnsi="Calibri" w:cs="Calibri"/>
                <w:b/>
                <w:sz w:val="28"/>
                <w:szCs w:val="28"/>
              </w:rPr>
              <w:t>S</w:t>
            </w:r>
            <w:r w:rsidR="002129EF">
              <w:rPr>
                <w:rFonts w:ascii="Calibri" w:hAnsi="Calibri" w:cs="Calibri"/>
                <w:b/>
                <w:sz w:val="28"/>
                <w:szCs w:val="28"/>
              </w:rPr>
              <w:t>èries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(8)</w:t>
            </w:r>
          </w:p>
        </w:tc>
      </w:tr>
      <w:tr w:rsidR="002F0C35" w:rsidRPr="00C146A0" w:rsidTr="002129EF">
        <w:trPr>
          <w:trHeight w:hRule="exact" w:val="559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B01DA0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4, </w:t>
            </w:r>
            <w:r w:rsidR="00FA1B1D">
              <w:rPr>
                <w:rFonts w:ascii="Calibri" w:hAnsi="Calibri" w:cs="Calibri"/>
                <w:b/>
                <w:sz w:val="28"/>
                <w:szCs w:val="28"/>
              </w:rPr>
              <w:t>C</w:t>
            </w:r>
            <w:r w:rsidR="00B01DA0">
              <w:rPr>
                <w:rFonts w:ascii="Calibri" w:hAnsi="Calibri" w:cs="Calibri"/>
                <w:b/>
                <w:sz w:val="28"/>
                <w:szCs w:val="28"/>
              </w:rPr>
              <w:t>àlcul mental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(5)</w:t>
            </w:r>
          </w:p>
        </w:tc>
      </w:tr>
      <w:tr w:rsidR="002F0C35" w:rsidRPr="00C146A0" w:rsidTr="002129EF">
        <w:trPr>
          <w:trHeight w:hRule="exact" w:val="723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B01DA0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5, </w:t>
            </w:r>
            <w:r w:rsidR="00FA1B1D">
              <w:rPr>
                <w:rFonts w:ascii="Calibri" w:hAnsi="Calibri" w:cs="Calibri"/>
                <w:b/>
                <w:sz w:val="28"/>
                <w:szCs w:val="28"/>
              </w:rPr>
              <w:t>A</w:t>
            </w:r>
            <w:r w:rsidR="00B01DA0">
              <w:rPr>
                <w:rFonts w:ascii="Calibri" w:hAnsi="Calibri" w:cs="Calibri"/>
                <w:b/>
                <w:sz w:val="28"/>
                <w:szCs w:val="28"/>
              </w:rPr>
              <w:t>rtmètica oral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(8)</w:t>
            </w:r>
          </w:p>
        </w:tc>
      </w:tr>
      <w:tr w:rsidR="008F43BF" w:rsidRPr="00C146A0" w:rsidTr="008F43BF">
        <w:trPr>
          <w:trHeight w:val="415"/>
          <w:jc w:val="center"/>
        </w:trPr>
        <w:tc>
          <w:tcPr>
            <w:tcW w:w="9716" w:type="dxa"/>
            <w:gridSpan w:val="4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8F43BF" w:rsidRPr="000F447E" w:rsidRDefault="008F43BF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F447E" w:rsidRDefault="000F447E"/>
    <w:sectPr w:rsidR="000F447E" w:rsidSect="00C53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934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0F447E"/>
    <w:rsid w:val="000F447E"/>
    <w:rsid w:val="001529AA"/>
    <w:rsid w:val="002129EF"/>
    <w:rsid w:val="002F0C35"/>
    <w:rsid w:val="0059252B"/>
    <w:rsid w:val="005C5FCF"/>
    <w:rsid w:val="00657144"/>
    <w:rsid w:val="00665D7A"/>
    <w:rsid w:val="007C286C"/>
    <w:rsid w:val="00855CD8"/>
    <w:rsid w:val="008F43BF"/>
    <w:rsid w:val="00B01DA0"/>
    <w:rsid w:val="00B62863"/>
    <w:rsid w:val="00C47F1D"/>
    <w:rsid w:val="00C53718"/>
    <w:rsid w:val="00FA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47E"/>
    <w:pPr>
      <w:spacing w:after="0" w:line="240" w:lineRule="auto"/>
    </w:pPr>
    <w:rPr>
      <w:rFonts w:ascii="Segoe Condensed" w:eastAsia="Segoe Condensed" w:hAnsi="Segoe Condensed" w:cs="Times New Roman"/>
      <w:spacing w:val="8"/>
      <w:sz w:val="18"/>
      <w:lang w:eastAsia="zh-CN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rdtextkopia">
    <w:name w:val="Brödtextkopia"/>
    <w:basedOn w:val="Normal"/>
    <w:qFormat/>
    <w:rsid w:val="000F447E"/>
    <w:rPr>
      <w:sz w:val="16"/>
    </w:rPr>
  </w:style>
  <w:style w:type="paragraph" w:customStyle="1" w:styleId="Rubrikerfranteckningarochmtesdagordning">
    <w:name w:val="Rubriker för anteckningar och mötesdagordning"/>
    <w:basedOn w:val="Normal"/>
    <w:qFormat/>
    <w:rsid w:val="000F447E"/>
    <w:rPr>
      <w:b/>
      <w:color w:val="FFFFFF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47E"/>
    <w:rPr>
      <w:rFonts w:ascii="Tahoma" w:eastAsia="Segoe Condensed" w:hAnsi="Tahoma" w:cs="Tahoma"/>
      <w:spacing w:val="8"/>
      <w:sz w:val="16"/>
      <w:szCs w:val="16"/>
      <w:lang w:eastAsia="zh-CN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47E"/>
    <w:pPr>
      <w:spacing w:after="0" w:line="240" w:lineRule="auto"/>
    </w:pPr>
    <w:rPr>
      <w:rFonts w:ascii="Segoe Condensed" w:eastAsia="Segoe Condensed" w:hAnsi="Segoe Condensed" w:cs="Times New Roman"/>
      <w:spacing w:val="8"/>
      <w:sz w:val="18"/>
      <w:lang w:eastAsia="zh-CN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rdtextkopia">
    <w:name w:val="Brödtextkopia"/>
    <w:basedOn w:val="Normal"/>
    <w:qFormat/>
    <w:rsid w:val="000F447E"/>
    <w:rPr>
      <w:sz w:val="16"/>
    </w:rPr>
  </w:style>
  <w:style w:type="paragraph" w:customStyle="1" w:styleId="Rubrikerfranteckningarochmtesdagordning">
    <w:name w:val="Rubriker för anteckningar och mötesdagordning"/>
    <w:basedOn w:val="Normal"/>
    <w:qFormat/>
    <w:rsid w:val="000F447E"/>
    <w:rPr>
      <w:b/>
      <w:color w:val="FFFFFF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47E"/>
    <w:rPr>
      <w:rFonts w:ascii="Tahoma" w:eastAsia="Segoe Condensed" w:hAnsi="Tahoma" w:cs="Tahoma"/>
      <w:spacing w:val="8"/>
      <w:sz w:val="16"/>
      <w:szCs w:val="16"/>
      <w:lang w:eastAsia="zh-CN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Rehasoft5</cp:lastModifiedBy>
  <cp:revision>13</cp:revision>
  <dcterms:created xsi:type="dcterms:W3CDTF">2013-03-11T10:50:00Z</dcterms:created>
  <dcterms:modified xsi:type="dcterms:W3CDTF">2013-04-26T09:28:00Z</dcterms:modified>
</cp:coreProperties>
</file>